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内蒙古自治区司法鉴定专家库专家名单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195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名）</w:t>
      </w:r>
    </w:p>
    <w:p>
      <w:pPr>
        <w:pStyle w:val="6"/>
        <w:spacing w:after="0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法医类（</w:t>
      </w:r>
      <w:r>
        <w:rPr>
          <w:rFonts w:hint="eastAsia" w:ascii="楷体" w:hAnsi="楷体" w:eastAsia="楷体" w:cs="楷体"/>
          <w:szCs w:val="32"/>
          <w:lang w:val="en-US" w:eastAsia="zh-CN"/>
        </w:rPr>
        <w:t>118</w:t>
      </w:r>
      <w:r>
        <w:rPr>
          <w:rFonts w:hint="eastAsia" w:ascii="楷体" w:hAnsi="楷体" w:eastAsia="楷体" w:cs="楷体"/>
          <w:szCs w:val="32"/>
        </w:rPr>
        <w:t>名）：</w:t>
      </w:r>
    </w:p>
    <w:tbl>
      <w:tblPr>
        <w:tblStyle w:val="4"/>
        <w:tblW w:w="46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83"/>
        <w:gridCol w:w="1512"/>
        <w:gridCol w:w="1761"/>
        <w:gridCol w:w="4184"/>
        <w:gridCol w:w="2934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60"/>
              </w:tabs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职称职级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推荐单位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专家领域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呼和浩特市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于东升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内蒙古自治区精神卫生司法鉴定中心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黄永清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内蒙古自治区精神卫生司法鉴定中心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刘永义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内蒙古自治区精神卫生司法鉴定中心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欧  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内蒙古中泽司法鉴定中心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苏丽娟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内蒙古医科大学司法鉴定中心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陈丽琴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内蒙古医科大学司法鉴定中心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顾  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内蒙古医科大学司法鉴定中心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白慧茹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内蒙古医科大学司法鉴定中心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王景舟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内蒙古迪安司法鉴定中心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  虹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内蒙古迪安司法鉴定中心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王葆元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内蒙古道路交通事故司法鉴定中心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裴俊德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内蒙古道路交通事故司法鉴定中心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王春艳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内蒙古津实司法鉴定中心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伊力野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内蒙古迪安司法鉴定中心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刘长海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内蒙古医科大学司法鉴定中心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白光太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内蒙古道路交通事故司法鉴定中心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阿民勿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内蒙古医科大学司法鉴定中心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赵晓峰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呼和浩特市方正司法鉴定所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贾富全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内蒙古医科大学司法鉴定中心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牛广明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呼和浩特市方正司法鉴定所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蒲俊智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呼和浩特市方正司法鉴定所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  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内蒙古自治区小黑河地区人民检察院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  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邦宏宏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呼和浩特市赛罕区检察院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  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法医毒物、微量物证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" w:bidi="ar"/>
              </w:rPr>
              <w:t>王永在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徐  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云  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安  妮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钟巧娥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郭娅丽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内蒙古自治区公安厅交通管理局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刘桐禄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内蒙古自治区公安厅交通管理局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吴志鹏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呼和浩特市公安局刑事侦查支队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巴音夫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呼和浩特市公安局刑事侦查支队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  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呼和浩特市公安局刑事侦查支队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包头市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王兆丰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王凌峰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磊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维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张景慧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  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赵  金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刘洪文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内蒙古包钢医院司法鉴定所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刘燕青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内蒙古科技大学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1"/>
                <w:szCs w:val="21"/>
                <w:lang w:bidi="ar"/>
              </w:rPr>
              <w:t>包头医学院司法鉴定所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  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内蒙古科技大学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1"/>
                <w:szCs w:val="21"/>
                <w:lang w:bidi="ar"/>
              </w:rPr>
              <w:t>包头医学院司法鉴定所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蒋剑英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内蒙古科技大学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1"/>
                <w:szCs w:val="21"/>
                <w:lang w:bidi="ar"/>
              </w:rPr>
              <w:t>包头医学院司法鉴定所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孙小珀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1"/>
                <w:szCs w:val="21"/>
                <w:lang w:bidi="ar"/>
              </w:rPr>
              <w:t>内蒙古普德司法鉴定所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蕊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内蒙古普德司法鉴定所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吴西津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内蒙古普德司法鉴定所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 琪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内蒙古普德司法鉴定所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郑兆祥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内蒙古普德司法鉴定所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内蒙古普德司法鉴定所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内蒙古普德司法鉴定所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牛爱原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内蒙古普德司法鉴定所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包乌仁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吐亚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内蒙古科技大学包头医学院司法鉴定所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刘瞰南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包头市公安局东河区公安分局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赵铁钢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包头市公安局东河区公安分局刑侦大队技术中队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呼伦贝尔市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邢玉洁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呼伦贝尔蓝盾司法鉴定中心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刘彦家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内蒙古林业总医院司法鉴定所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苏新强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满洲里市公安局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国晓琳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呼伦贝尔市人民检察院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武国君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呼伦贝尔市海拉尔区人民检察院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于交远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呼伦贝尔市公安局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法医毒物、微量物证、污染物性质鉴定、地表水及沉积物、土壤和地下水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单  晶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呼伦贝尔市公安局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兴安盟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梁  英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1"/>
                <w:szCs w:val="21"/>
                <w:lang w:bidi="ar"/>
              </w:rPr>
              <w:t>兴安盟博广司法鉴定所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门立华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兴安盟博广司法鉴定所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  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兴安盟博广司法鉴定所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通辽市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孙洪军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通辽市精神卫生中心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张本亮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通辽市精神卫生中心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王守芝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通辽市精神卫生中心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  欣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内蒙古民族大学司法鉴定中心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壮  志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内蒙古民族大学司法鉴定中心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刘宝治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内蒙古民族大学司法鉴定中心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谢海棠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内蒙古民族大学司法鉴定中心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陶  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内蒙古民族大学司法鉴定中心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（原负责人）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刘光宇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通辽市医院司法鉴定中心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法医临床鉴定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杨春生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专科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通辽市精神卫生中心司法鉴定所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精神科临床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硕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通辽市人民检察院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尹相春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通辽市人民检察院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王永生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通辽市公安局刑警支队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刘庆鸿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通辽市公安局刑警支队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崔宝来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开鲁县公安局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赤峰市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王立广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1"/>
                <w:szCs w:val="21"/>
                <w:lang w:bidi="ar"/>
              </w:rPr>
              <w:t>赤峰市医院司法鉴定所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王建伟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赤峰市安定医院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耿洪春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赤峰市安定医院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陈永丽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赤峰市安定医院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吕占博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赤峰市安定医院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法医精神病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孙会艳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赤峰学院附属医院司法鉴定中心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彭向东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赤峰学院附属医院司法鉴定中心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李锁严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赤峰学院附属医院司法鉴定中心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张景义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赤峰学院附属医院司法鉴定中心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李占勇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赤峰学院附属医院司法鉴定中心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乔海生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李艳祥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赤峰市安定医院司法鉴定所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精神科临床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陈  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赤峰学院附属医院司法鉴定中心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周国森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高级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赤峰市宁城县中心医院司法鉴定所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鲍凤详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赤峰市宁城县中心医院司法鉴定所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杨  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魏国清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赤峰市红山区人民检察院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刘建祥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赤峰市元宝山区人民检察院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" w:bidi="ar"/>
              </w:rPr>
              <w:t>徐艳丽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赤峰市公安局刑事侦查支队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锡林郭勒盟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张彩华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锡盟蒙医院司法鉴定所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照日格图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锡盟太仆寺旗公安局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鄂尔多斯市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王腾飞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鄂尔多斯市安泰司法鉴定所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赵占平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准格尔旗司法鉴定所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王晶晶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鄂尔多斯市人民检察院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思  洋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唐  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高  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法医临床、文书鉴定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郝永峰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白银冰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乔  瑞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法医物证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巴彦淖尔市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  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巴彦淖尔市金桥司法鉴定所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法医病理、法医毒物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王彬红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巴彦淖尔市人民检察院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法医临床、法医病理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陈志新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巴彦淖尔市公安局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法医病理、法医临床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pStyle w:val="6"/>
        <w:spacing w:after="0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</w:rPr>
        <w:br w:type="page"/>
      </w:r>
      <w:r>
        <w:rPr>
          <w:rFonts w:hint="eastAsia" w:ascii="楷体" w:hAnsi="楷体" w:eastAsia="楷体" w:cs="楷体"/>
          <w:szCs w:val="32"/>
        </w:rPr>
        <w:t>物证类（</w:t>
      </w:r>
      <w:r>
        <w:rPr>
          <w:rFonts w:hint="eastAsia" w:ascii="楷体" w:hAnsi="楷体" w:eastAsia="楷体" w:cs="楷体"/>
          <w:szCs w:val="32"/>
          <w:lang w:val="en-US" w:eastAsia="zh-CN"/>
        </w:rPr>
        <w:t>40</w:t>
      </w:r>
      <w:r>
        <w:rPr>
          <w:rFonts w:hint="eastAsia" w:ascii="楷体" w:hAnsi="楷体" w:eastAsia="楷体" w:cs="楷体"/>
          <w:szCs w:val="32"/>
        </w:rPr>
        <w:t>名）：</w:t>
      </w:r>
    </w:p>
    <w:tbl>
      <w:tblPr>
        <w:tblStyle w:val="4"/>
        <w:tblW w:w="46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12"/>
        <w:gridCol w:w="1512"/>
        <w:gridCol w:w="1761"/>
        <w:gridCol w:w="4184"/>
        <w:gridCol w:w="2934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60"/>
              </w:tabs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职称职级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推荐单位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专家领域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呼和浩特市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刘占峰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内蒙古华誉质检技术服务有限公司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范海宽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内蒙古道路交通事故司法鉴定中心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乌力吉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内蒙古津实司法鉴定中心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陈晓青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内蒙古津实司法鉴定中心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马志和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内蒙古津实司法鉴定中心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张莉冬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高级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内蒙古津实司法鉴定中心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郑  培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内蒙古道路交通事故司法鉴定中心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李富仓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专科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内蒙古道路交通事故司法鉴定中心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文件检验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  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李奕琛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内蒙古自治区公安厅交通管理局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时  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一级警长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内蒙古自治区公安厅交通管理局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高贵军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伦昕颖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孟繁春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高级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呼和浩特市公安局刑事侦查支队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包头市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芦同乐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内蒙古飞驰司法鉴定所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贾莉茹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包头了然汽车评估有限公司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张秋立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 xml:space="preserve">内蒙古铁程司法鉴定所 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文书鉴定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赵文袖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 xml:space="preserve">内蒙古铁程司法鉴定所 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文书鉴定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贾建业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专科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内蒙古飞驰司法鉴定所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物证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吴晨华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包头市公安局刑事侦查支队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尤建节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内蒙古铁程司法鉴定所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张占杰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内蒙古铁程司法鉴定所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呼伦贝尔市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刘晓刚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呼伦贝尔市人民检察院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卢  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呼伦贝尔市公安局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通辽市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毛  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内蒙古公正司法鉴定所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文书鉴定、痕迹鉴定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关玉山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通辽市公安局刑警支队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" w:bidi="ar"/>
              </w:rPr>
              <w:t>包胡日查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科尔沁左翼中旗公安局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宋  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通辽市公安局刑警支队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王殿明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扎鲁特旗公安局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孙  玄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通辽市公安局刑警支队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  <w:t>赤峰市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马振强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赤峰市宁城县中心医院司法鉴定所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文书鉴定、痕迹鉴定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包春武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赤峰市宁城县中心医院司法鉴定所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文书鉴定、痕迹鉴定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鄂尔多斯市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乔志军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痕迹检验鉴定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邬生荣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鄂尔多斯市安泰司法鉴定所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交通事故痕迹物证鉴定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贺奇俊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专科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任宇飞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张剑桥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杨忠亮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痕迹鉴定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杭锦后旗人民检察院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文书鉴定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pStyle w:val="6"/>
        <w:spacing w:after="0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</w:rPr>
        <w:br w:type="page"/>
      </w:r>
      <w:r>
        <w:rPr>
          <w:rFonts w:hint="eastAsia" w:ascii="楷体" w:hAnsi="楷体" w:eastAsia="楷体" w:cs="楷体"/>
          <w:szCs w:val="32"/>
        </w:rPr>
        <w:t>声像资料类（</w:t>
      </w:r>
      <w:r>
        <w:rPr>
          <w:rFonts w:hint="eastAsia" w:ascii="楷体" w:hAnsi="楷体" w:eastAsia="楷体" w:cs="楷体"/>
          <w:szCs w:val="32"/>
          <w:lang w:val="en-US" w:eastAsia="zh-CN"/>
        </w:rPr>
        <w:t>31</w:t>
      </w:r>
      <w:r>
        <w:rPr>
          <w:rFonts w:hint="eastAsia" w:ascii="楷体" w:hAnsi="楷体" w:eastAsia="楷体" w:cs="楷体"/>
          <w:szCs w:val="32"/>
        </w:rPr>
        <w:t>名）：</w:t>
      </w:r>
    </w:p>
    <w:tbl>
      <w:tblPr>
        <w:tblStyle w:val="4"/>
        <w:tblW w:w="46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91"/>
        <w:gridCol w:w="1512"/>
        <w:gridCol w:w="1761"/>
        <w:gridCol w:w="4184"/>
        <w:gridCol w:w="2934"/>
        <w:gridCol w:w="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60"/>
              </w:tabs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职称职级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推荐单位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专家领域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呼和浩特市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陈胜军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内蒙古迪安司法鉴定中心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  琪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高级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内蒙古迪安司法鉴定中心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张向晖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张未然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卢建丽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内蒙古自治区人民检察院呼和浩特铁路运输分院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闫广智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内蒙古自治区人民检察院呼和浩特铁路运输分院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马  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刘  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焦世奇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孟凡雷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内蒙古公安厅网络安全保卫总队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包头市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李学宝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内蒙古中安钢正司法鉴定中心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声像资料、电子数据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李德波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内蒙古允正声像资料司法鉴定所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录音鉴定、图像鉴定、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卜月胜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内蒙古飞驰司法鉴定所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录音鉴定、图像鉴定、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王鸿燕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高级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内蒙古允正声像资料司法鉴定所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卢  荣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内蒙古中安钢正司法鉴定中心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电子数据、声像资料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  彪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内蒙古允正声像资料司法鉴定所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电子数据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内蒙古飞驰司法鉴定所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电子数据、声像资料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李世锦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内蒙古飞驰司法鉴定所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电子数据、声像资料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郭广丰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内蒙古中安钢正司法鉴定中心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电子数据、声像资料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呼伦贝尔市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于  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呼伦贝尔市公安局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图像鉴定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兴安盟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  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阿尔山市人民检察院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通辽市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鲁静波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通辽市人民检察院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庄海城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通辽市公安局刑警支队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图像鉴定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兰小静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通辽市公安局刑警支队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赤峰市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白国庆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那顺白音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鄂尔多斯市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孙雪霏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郭洪刚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鄂尔多斯市公安司法鉴定中心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图像鉴定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巴彦淖尔市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高  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杭锦后旗人民检察院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乌海市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李亚松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乌海市人民检察院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电子证据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pStyle w:val="6"/>
        <w:spacing w:after="0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br w:type="page"/>
      </w:r>
      <w:r>
        <w:rPr>
          <w:rFonts w:hint="eastAsia" w:ascii="楷体" w:hAnsi="楷体" w:eastAsia="楷体" w:cs="楷体"/>
          <w:szCs w:val="32"/>
        </w:rPr>
        <w:t>管理类（6名）：</w:t>
      </w:r>
    </w:p>
    <w:tbl>
      <w:tblPr>
        <w:tblStyle w:val="4"/>
        <w:tblW w:w="46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99"/>
        <w:gridCol w:w="1512"/>
        <w:gridCol w:w="1761"/>
        <w:gridCol w:w="4185"/>
        <w:gridCol w:w="2935"/>
        <w:gridCol w:w="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60"/>
              </w:tabs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职称职级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推荐单位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专家领域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李新强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乌兰察布市司法鉴定中心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司法鉴定管理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张淑萍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赤峰市司法局四级调研员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司法鉴定管理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王素媛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包头市司法局公共法律服务管理科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副科长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司法鉴定管理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邵彦辉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中级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呼伦贝尔市司法局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司法鉴定管理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韩瑞龙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内蒙古自治区公安厅刑事侦查总队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司法鉴定管理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张建伟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副高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内蒙古自治区公安厅交通管理局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司法鉴定管理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mJhYTZkYWNlMWNjZDgzMjdjNDFlYWI3MmFmNjkifQ=="/>
  </w:docVars>
  <w:rsids>
    <w:rsidRoot w:val="5DFC60EB"/>
    <w:rsid w:val="5D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spacing w:line="560" w:lineRule="exact"/>
      <w:ind w:firstLine="640" w:firstLineChars="200"/>
    </w:pPr>
    <w:rPr>
      <w:rFonts w:ascii="楷体" w:hAnsi="楷体" w:eastAsia="楷体" w:cs="仿宋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2023-12-20T01:29:00Z</dcterms:created>
  <dc:creator>哒博荣</dc:creator>
  <cp:lastModifiedBy>哒博荣</cp:lastModifiedBy>
  <dcterms:modified xsi:type="dcterms:W3CDTF">2023-12-20T01:29:35Z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BABA5A997D72401D9EA7C1492DA6DFB1_11</vt:lpwstr>
  </property>
</Properties>
</file>